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FA" w:rsidRDefault="00B826FA" w:rsidP="00B826FA">
      <w:pPr>
        <w:spacing w:befor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Корректировка </w:t>
      </w:r>
      <w:proofErr w:type="gramStart"/>
      <w:r>
        <w:rPr>
          <w:rFonts w:ascii="Times New Roman" w:hAnsi="Times New Roman" w:cs="Times New Roman"/>
        </w:rPr>
        <w:t xml:space="preserve">программы повышения качества образования </w:t>
      </w:r>
      <w:r>
        <w:rPr>
          <w:rFonts w:ascii="Times New Roman" w:hAnsi="Times New Roman" w:cs="Times New Roman"/>
        </w:rPr>
        <w:br/>
      </w:r>
      <w:r w:rsidRPr="00596391">
        <w:rPr>
          <w:rFonts w:ascii="Times New Roman" w:hAnsi="Times New Roman" w:cs="Times New Roman"/>
        </w:rPr>
        <w:t>муниципального бюджетного общеобразовательного учреждения</w:t>
      </w:r>
      <w:proofErr w:type="gramEnd"/>
      <w:r w:rsidRPr="00596391">
        <w:rPr>
          <w:rFonts w:ascii="Times New Roman" w:hAnsi="Times New Roman" w:cs="Times New Roman"/>
        </w:rPr>
        <w:t xml:space="preserve"> </w:t>
      </w:r>
    </w:p>
    <w:p w:rsidR="00B826FA" w:rsidRDefault="00B826FA" w:rsidP="00B826FA">
      <w:pPr>
        <w:jc w:val="center"/>
        <w:rPr>
          <w:rFonts w:ascii="Times New Roman" w:hAnsi="Times New Roman" w:cs="Times New Roman"/>
        </w:rPr>
      </w:pPr>
      <w:r w:rsidRPr="0059639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</w:t>
      </w:r>
      <w:r w:rsidRPr="00596391">
        <w:rPr>
          <w:rFonts w:ascii="Times New Roman" w:hAnsi="Times New Roman" w:cs="Times New Roman"/>
        </w:rPr>
        <w:t xml:space="preserve">сновная школа №10» </w:t>
      </w:r>
      <w:r>
        <w:rPr>
          <w:rFonts w:ascii="Times New Roman" w:hAnsi="Times New Roman" w:cs="Times New Roman"/>
        </w:rPr>
        <w:br/>
        <w:t>на 20</w:t>
      </w:r>
      <w:r w:rsidRPr="001D3BD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-20</w:t>
      </w:r>
      <w:r w:rsidRPr="001D3B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 годы</w:t>
      </w:r>
    </w:p>
    <w:p w:rsidR="00B826FA" w:rsidRDefault="00B826FA" w:rsidP="00B826FA">
      <w:pPr>
        <w:jc w:val="center"/>
        <w:rPr>
          <w:rFonts w:ascii="Times New Roman" w:hAnsi="Times New Roman" w:cs="Times New Roman"/>
        </w:rPr>
      </w:pPr>
    </w:p>
    <w:p w:rsidR="00B826FA" w:rsidRPr="006D7DCE" w:rsidRDefault="00B826FA" w:rsidP="00B826FA">
      <w:pPr>
        <w:spacing w:line="276" w:lineRule="auto"/>
        <w:rPr>
          <w:rFonts w:ascii="Times New Roman" w:hAnsi="Times New Roman" w:cs="Times New Roman"/>
        </w:rPr>
      </w:pPr>
      <w:r w:rsidRPr="006D7DCE">
        <w:rPr>
          <w:rFonts w:ascii="Times New Roman" w:hAnsi="Times New Roman" w:cs="Times New Roman"/>
        </w:rPr>
        <w:t>Основные задачи:</w:t>
      </w:r>
    </w:p>
    <w:p w:rsidR="00B826FA" w:rsidRPr="003350FF" w:rsidRDefault="00B826FA" w:rsidP="003350F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D7DCE">
        <w:rPr>
          <w:rFonts w:ascii="Times New Roman" w:hAnsi="Times New Roman" w:cs="Times New Roman"/>
        </w:rPr>
        <w:t>улучшен</w:t>
      </w:r>
      <w:r>
        <w:rPr>
          <w:rFonts w:ascii="Times New Roman" w:hAnsi="Times New Roman" w:cs="Times New Roman"/>
        </w:rPr>
        <w:t xml:space="preserve">ия качества преподавания за счет совместной </w:t>
      </w:r>
      <w:r>
        <w:rPr>
          <w:rFonts w:ascii="Times New Roman" w:hAnsi="Times New Roman" w:cs="Times New Roman"/>
        </w:rPr>
        <w:t>педагогической</w:t>
      </w:r>
      <w:r>
        <w:rPr>
          <w:rFonts w:ascii="Times New Roman" w:hAnsi="Times New Roman" w:cs="Times New Roman"/>
        </w:rPr>
        <w:t xml:space="preserve"> работы в </w:t>
      </w:r>
      <w:proofErr w:type="spellStart"/>
      <w:r>
        <w:rPr>
          <w:rFonts w:ascii="Times New Roman" w:hAnsi="Times New Roman" w:cs="Times New Roman"/>
        </w:rPr>
        <w:t>полипрофессиональн</w:t>
      </w:r>
      <w:r w:rsidR="004634CA"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 команд</w:t>
      </w:r>
      <w:r w:rsidR="004634CA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при возникающих проблемных ситуациях, учительских кооперациях</w:t>
      </w:r>
      <w:r w:rsidR="004634CA">
        <w:rPr>
          <w:rFonts w:ascii="Times New Roman" w:hAnsi="Times New Roman" w:cs="Times New Roman"/>
        </w:rPr>
        <w:t xml:space="preserve">, знание типологии и нозологии учащихся групп риска школьной </w:t>
      </w:r>
      <w:proofErr w:type="spellStart"/>
      <w:r w:rsidR="004634CA">
        <w:rPr>
          <w:rFonts w:ascii="Times New Roman" w:hAnsi="Times New Roman" w:cs="Times New Roman"/>
        </w:rPr>
        <w:t>неуспешности</w:t>
      </w:r>
      <w:proofErr w:type="spellEnd"/>
      <w:r w:rsidR="004634CA">
        <w:rPr>
          <w:rFonts w:ascii="Times New Roman" w:hAnsi="Times New Roman" w:cs="Times New Roman"/>
        </w:rPr>
        <w:t xml:space="preserve">, </w:t>
      </w:r>
      <w:r w:rsidRPr="006D7DCE">
        <w:rPr>
          <w:rFonts w:ascii="Times New Roman" w:hAnsi="Times New Roman" w:cs="Times New Roman"/>
        </w:rPr>
        <w:t xml:space="preserve"> </w:t>
      </w:r>
      <w:r w:rsidR="004634CA">
        <w:rPr>
          <w:rFonts w:ascii="Times New Roman" w:hAnsi="Times New Roman" w:cs="Times New Roman"/>
        </w:rPr>
        <w:t>владение технологиями и практиками для включения всех учащихся в образовательный процесс</w:t>
      </w:r>
      <w:r w:rsidR="003350FF">
        <w:rPr>
          <w:rFonts w:ascii="Times New Roman" w:hAnsi="Times New Roman" w:cs="Times New Roman"/>
        </w:rPr>
        <w:t xml:space="preserve">, в том числе технологий </w:t>
      </w:r>
      <w:r w:rsidRPr="006D7DCE">
        <w:rPr>
          <w:rFonts w:ascii="Times New Roman" w:hAnsi="Times New Roman" w:cs="Times New Roman"/>
        </w:rPr>
        <w:t>формировани</w:t>
      </w:r>
      <w:r w:rsidR="003350FF">
        <w:rPr>
          <w:rFonts w:ascii="Times New Roman" w:hAnsi="Times New Roman" w:cs="Times New Roman"/>
        </w:rPr>
        <w:t>я</w:t>
      </w:r>
      <w:r w:rsidRPr="006D7DCE">
        <w:rPr>
          <w:rFonts w:ascii="Times New Roman" w:hAnsi="Times New Roman" w:cs="Times New Roman"/>
        </w:rPr>
        <w:t xml:space="preserve"> функциональной грамотности</w:t>
      </w:r>
      <w:r>
        <w:rPr>
          <w:rFonts w:ascii="Times New Roman" w:hAnsi="Times New Roman" w:cs="Times New Roman"/>
        </w:rPr>
        <w:t xml:space="preserve"> учащихся</w:t>
      </w:r>
      <w:r w:rsidRPr="006D7DCE">
        <w:rPr>
          <w:rFonts w:ascii="Times New Roman" w:hAnsi="Times New Roman" w:cs="Times New Roman"/>
        </w:rPr>
        <w:t>;</w:t>
      </w:r>
    </w:p>
    <w:p w:rsidR="00B826FA" w:rsidRPr="006D7DCE" w:rsidRDefault="00B826FA" w:rsidP="00B826F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D7DCE">
        <w:rPr>
          <w:rFonts w:ascii="Times New Roman" w:hAnsi="Times New Roman" w:cs="Times New Roman"/>
        </w:rPr>
        <w:t>формирование школьного уклада, способствующего учению, обучению и самосовершенствованию обучающихся и педагогов</w:t>
      </w:r>
      <w:r w:rsidR="003350FF">
        <w:rPr>
          <w:rFonts w:ascii="Times New Roman" w:hAnsi="Times New Roman" w:cs="Times New Roman"/>
        </w:rPr>
        <w:t>, а также включению родителей (законных представителей)</w:t>
      </w:r>
      <w:r w:rsidR="009630F2">
        <w:rPr>
          <w:rFonts w:ascii="Times New Roman" w:hAnsi="Times New Roman" w:cs="Times New Roman"/>
        </w:rPr>
        <w:t xml:space="preserve"> в образовательный процесс</w:t>
      </w:r>
      <w:r w:rsidRPr="006D7DCE">
        <w:rPr>
          <w:rFonts w:ascii="Times New Roman" w:hAnsi="Times New Roman" w:cs="Times New Roman"/>
        </w:rPr>
        <w:t>;</w:t>
      </w:r>
    </w:p>
    <w:p w:rsidR="00B826FA" w:rsidRPr="006D7DCE" w:rsidRDefault="00B826FA" w:rsidP="00B826F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6D7DCE">
        <w:rPr>
          <w:rFonts w:ascii="Times New Roman" w:hAnsi="Times New Roman" w:cs="Times New Roman"/>
        </w:rPr>
        <w:t>повышение качества управления МБОУ «ОШ №10» за счет более широкого использования аналитик</w:t>
      </w:r>
      <w:r>
        <w:rPr>
          <w:rFonts w:ascii="Times New Roman" w:hAnsi="Times New Roman" w:cs="Times New Roman"/>
        </w:rPr>
        <w:t>и</w:t>
      </w:r>
      <w:r w:rsidRPr="006D7DCE">
        <w:rPr>
          <w:rFonts w:ascii="Times New Roman" w:hAnsi="Times New Roman" w:cs="Times New Roman"/>
        </w:rPr>
        <w:t>, современных форм обратной связи с основными целевыми группами, внедрение проектной культуры и стратегического планирования.</w:t>
      </w:r>
    </w:p>
    <w:p w:rsidR="00B826FA" w:rsidRDefault="00B826FA" w:rsidP="00B826F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C0430" w:rsidRDefault="006C0430" w:rsidP="006C0430">
      <w:pPr>
        <w:rPr>
          <w:rFonts w:ascii="Times New Roman" w:hAnsi="Times New Roman" w:cs="Times New Roman"/>
        </w:rPr>
      </w:pPr>
      <w:r w:rsidRPr="006C0430">
        <w:rPr>
          <w:rFonts w:ascii="Times New Roman" w:hAnsi="Times New Roman" w:cs="Times New Roman"/>
        </w:rPr>
        <w:t>Сроки реализации Программы и ожидаемые результаты</w:t>
      </w:r>
    </w:p>
    <w:p w:rsidR="006C0430" w:rsidRPr="006C0430" w:rsidRDefault="006C0430" w:rsidP="006C0430">
      <w:pPr>
        <w:rPr>
          <w:rFonts w:ascii="Times New Roman" w:hAnsi="Times New Roman" w:cs="Times New Roman"/>
        </w:rPr>
      </w:pPr>
    </w:p>
    <w:tbl>
      <w:tblPr>
        <w:tblStyle w:val="a5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90"/>
        <w:gridCol w:w="3010"/>
        <w:gridCol w:w="3081"/>
      </w:tblGrid>
      <w:tr w:rsidR="006C0430" w:rsidRPr="006C0430" w:rsidTr="006C0430">
        <w:tc>
          <w:tcPr>
            <w:tcW w:w="1276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30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990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30">
              <w:rPr>
                <w:rFonts w:ascii="Times New Roman" w:hAnsi="Times New Roman" w:cs="Times New Roman"/>
                <w:sz w:val="20"/>
                <w:szCs w:val="20"/>
              </w:rPr>
              <w:t>Проекты изменений</w:t>
            </w:r>
          </w:p>
        </w:tc>
        <w:tc>
          <w:tcPr>
            <w:tcW w:w="3010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30">
              <w:rPr>
                <w:rFonts w:ascii="Times New Roman" w:hAnsi="Times New Roman" w:cs="Times New Roman"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3081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43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6C0430" w:rsidRPr="006C0430" w:rsidTr="006C0430">
        <w:tc>
          <w:tcPr>
            <w:tcW w:w="1276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  <w:lang w:val="en-US"/>
              </w:rPr>
              <w:t>2020-202</w:t>
            </w:r>
            <w:r w:rsidRPr="006C0430">
              <w:rPr>
                <w:rFonts w:ascii="Times New Roman" w:hAnsi="Times New Roman" w:cs="Times New Roman"/>
              </w:rPr>
              <w:t xml:space="preserve">3 уч. </w:t>
            </w:r>
            <w:proofErr w:type="gramStart"/>
            <w:r w:rsidRPr="006C0430">
              <w:rPr>
                <w:rFonts w:ascii="Times New Roman" w:hAnsi="Times New Roman" w:cs="Times New Roman"/>
              </w:rPr>
              <w:t>г</w:t>
            </w:r>
            <w:proofErr w:type="gramEnd"/>
            <w:r w:rsidRPr="006C0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Повышение профессионального уровня учителей МБОУ «ОШ №10»</w:t>
            </w:r>
          </w:p>
        </w:tc>
        <w:tc>
          <w:tcPr>
            <w:tcW w:w="30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Повышение профессионального уровня учителей, по средствам: </w:t>
            </w:r>
            <w:proofErr w:type="spellStart"/>
            <w:r w:rsidRPr="006C0430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, создание </w:t>
            </w:r>
            <w:proofErr w:type="spellStart"/>
            <w:r w:rsidRPr="006C0430">
              <w:rPr>
                <w:rFonts w:ascii="Times New Roman" w:hAnsi="Times New Roman" w:cs="Times New Roman"/>
              </w:rPr>
              <w:t>полипрофессиональных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групп при проблемных ситуаций, тандем – взаимодействий,</w:t>
            </w:r>
            <w:r>
              <w:rPr>
                <w:rFonts w:ascii="Times New Roman" w:hAnsi="Times New Roman" w:cs="Times New Roman"/>
              </w:rPr>
              <w:t xml:space="preserve"> учительских коопераций,</w:t>
            </w:r>
            <w:r w:rsidRPr="006C0430">
              <w:rPr>
                <w:rFonts w:ascii="Times New Roman" w:hAnsi="Times New Roman" w:cs="Times New Roman"/>
              </w:rPr>
              <w:t xml:space="preserve"> изучение технологий, методик, практик для включения всех обучающихся в учебный процесс.  Введение формирующего (</w:t>
            </w:r>
            <w:proofErr w:type="spellStart"/>
            <w:r w:rsidRPr="006C0430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6C0430">
              <w:rPr>
                <w:rFonts w:ascii="Times New Roman" w:hAnsi="Times New Roman" w:cs="Times New Roman"/>
              </w:rPr>
              <w:t>), поддерживающего оценивания, а также замена традиционной формы и структуры урока, приведя в соответствии со ФГОС и ориентировкой на практико-</w:t>
            </w:r>
            <w:r w:rsidRPr="006C0430">
              <w:rPr>
                <w:rFonts w:ascii="Times New Roman" w:hAnsi="Times New Roman" w:cs="Times New Roman"/>
              </w:rPr>
              <w:lastRenderedPageBreak/>
              <w:t xml:space="preserve">ориентированные уроки – что приведет к повышению профессионального развития педагогов. Использование на уроках дифференцированных заданий. Создание на уроках благоприятной атмосферы интеллектуального труда. </w:t>
            </w:r>
          </w:p>
        </w:tc>
        <w:tc>
          <w:tcPr>
            <w:tcW w:w="3081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lastRenderedPageBreak/>
              <w:t>- проанализировать профессиональный уровень учителей школы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- организовать работу по изучению и применению в работе локально – нормативной документации учителями путем решения практических задач через кейсы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- организовать работу по изучению технологии функциональной – грамотности и </w:t>
            </w:r>
            <w:proofErr w:type="spellStart"/>
            <w:r w:rsidRPr="006C0430">
              <w:rPr>
                <w:rFonts w:ascii="Times New Roman" w:hAnsi="Times New Roman" w:cs="Times New Roman"/>
              </w:rPr>
              <w:t>критериальному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оцениванию педагогов с привлечением внешнего методического ресурса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- актуализировать ШСОКО с учетом результатов ВОП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- анализировать результаты деятельности педагогов в работе по ФГ и планировать дальнейшие </w:t>
            </w:r>
            <w:r w:rsidRPr="006C0430">
              <w:rPr>
                <w:rFonts w:ascii="Times New Roman" w:hAnsi="Times New Roman" w:cs="Times New Roman"/>
              </w:rPr>
              <w:lastRenderedPageBreak/>
              <w:t>действия с их учетом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- организовать наставническую работу учителей </w:t>
            </w:r>
            <w:proofErr w:type="spellStart"/>
            <w:r w:rsidRPr="006C0430">
              <w:rPr>
                <w:rFonts w:ascii="Times New Roman" w:hAnsi="Times New Roman" w:cs="Times New Roman"/>
              </w:rPr>
              <w:t>стажистов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и молодых специалистов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- контролировать процесс реализации ШСОКО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</w:p>
        </w:tc>
      </w:tr>
      <w:tr w:rsidR="006C0430" w:rsidRPr="006C0430" w:rsidTr="006C0430">
        <w:tc>
          <w:tcPr>
            <w:tcW w:w="1276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  <w:lang w:val="en-US"/>
              </w:rPr>
              <w:lastRenderedPageBreak/>
              <w:t>2021-202</w:t>
            </w:r>
            <w:r w:rsidRPr="006C0430">
              <w:rPr>
                <w:rFonts w:ascii="Times New Roman" w:hAnsi="Times New Roman" w:cs="Times New Roman"/>
              </w:rPr>
              <w:t xml:space="preserve">3 уч. </w:t>
            </w:r>
            <w:proofErr w:type="gramStart"/>
            <w:r w:rsidRPr="006C0430">
              <w:rPr>
                <w:rFonts w:ascii="Times New Roman" w:hAnsi="Times New Roman" w:cs="Times New Roman"/>
              </w:rPr>
              <w:t>г</w:t>
            </w:r>
            <w:proofErr w:type="gramEnd"/>
            <w:r w:rsidRPr="006C0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Уклад школьной жизни МБОУ «ОШ № 10»</w:t>
            </w:r>
          </w:p>
        </w:tc>
        <w:tc>
          <w:tcPr>
            <w:tcW w:w="30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Условия, оказывающие влияние на развитие человеческих взаимоотношений, навыков, относящихся к категории </w:t>
            </w:r>
            <w:proofErr w:type="spellStart"/>
            <w:r w:rsidRPr="006C0430">
              <w:rPr>
                <w:rFonts w:ascii="Times New Roman" w:hAnsi="Times New Roman" w:cs="Times New Roman"/>
              </w:rPr>
              <w:t>soft-skills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и т.д. возможны при организации такой среды, в которой будут созданы возможности (условия и факторы влияния) для удовлетворения комплекса личностных потребностей учащихся.</w:t>
            </w:r>
          </w:p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Соответственно, основная идея проекта – организация школьного уклада жизни, способствующего развитию личности ученика.</w:t>
            </w:r>
          </w:p>
        </w:tc>
        <w:tc>
          <w:tcPr>
            <w:tcW w:w="3081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</w:p>
        </w:tc>
      </w:tr>
      <w:tr w:rsidR="006C0430" w:rsidRPr="006C0430" w:rsidTr="006C0430">
        <w:tc>
          <w:tcPr>
            <w:tcW w:w="1276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  <w:lang w:val="en-US"/>
              </w:rPr>
              <w:t>2022-2023</w:t>
            </w:r>
            <w:r w:rsidRPr="006C0430">
              <w:rPr>
                <w:rFonts w:ascii="Times New Roman" w:hAnsi="Times New Roman" w:cs="Times New Roman"/>
              </w:rPr>
              <w:t xml:space="preserve"> уч. </w:t>
            </w:r>
            <w:proofErr w:type="gramStart"/>
            <w:r w:rsidRPr="006C0430">
              <w:rPr>
                <w:rFonts w:ascii="Times New Roman" w:hAnsi="Times New Roman" w:cs="Times New Roman"/>
              </w:rPr>
              <w:t>г</w:t>
            </w:r>
            <w:proofErr w:type="gramEnd"/>
            <w:r w:rsidRPr="006C0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Формирование функциональной грамотности учащихся МБОУ «ОШ № 10» в дополнительном образовании и внеурочной деятельности</w:t>
            </w:r>
          </w:p>
        </w:tc>
        <w:tc>
          <w:tcPr>
            <w:tcW w:w="30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Организация внеурочной деятельности и дополнительного образования с учетом необходимости формирования функциональной грамотности учащихся школы.</w:t>
            </w:r>
          </w:p>
        </w:tc>
        <w:tc>
          <w:tcPr>
            <w:tcW w:w="3081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</w:p>
        </w:tc>
      </w:tr>
    </w:tbl>
    <w:p w:rsidR="006C0430" w:rsidRDefault="006C0430" w:rsidP="006C0430">
      <w:pPr>
        <w:rPr>
          <w:rFonts w:ascii="Times New Roman" w:hAnsi="Times New Roman" w:cs="Times New Roman"/>
        </w:rPr>
      </w:pPr>
    </w:p>
    <w:p w:rsidR="006C0430" w:rsidRDefault="006C0430" w:rsidP="006C0430">
      <w:pPr>
        <w:rPr>
          <w:rFonts w:ascii="Times New Roman" w:hAnsi="Times New Roman" w:cs="Times New Roman"/>
        </w:rPr>
      </w:pPr>
      <w:r w:rsidRPr="006C0430">
        <w:rPr>
          <w:rFonts w:ascii="Times New Roman" w:hAnsi="Times New Roman" w:cs="Times New Roman"/>
        </w:rPr>
        <w:t>Ожидаемые результаты реализации Программы</w:t>
      </w:r>
    </w:p>
    <w:p w:rsidR="006C0430" w:rsidRPr="006C0430" w:rsidRDefault="006C0430" w:rsidP="006C043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598"/>
        <w:gridCol w:w="1959"/>
        <w:gridCol w:w="1959"/>
        <w:gridCol w:w="1537"/>
      </w:tblGrid>
      <w:tr w:rsidR="006C0430" w:rsidRPr="006C0430" w:rsidTr="006C0430">
        <w:tc>
          <w:tcPr>
            <w:tcW w:w="24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98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Текущее значение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Целевое значение (</w:t>
            </w:r>
            <w:r w:rsidRPr="006C0430">
              <w:rPr>
                <w:rFonts w:ascii="Times New Roman" w:hAnsi="Times New Roman" w:cs="Times New Roman"/>
                <w:lang w:val="en-US"/>
              </w:rPr>
              <w:t>2020-2021</w:t>
            </w:r>
            <w:r w:rsidRPr="006C0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Целевое значение (</w:t>
            </w:r>
            <w:r w:rsidRPr="006C0430">
              <w:rPr>
                <w:rFonts w:ascii="Times New Roman" w:hAnsi="Times New Roman" w:cs="Times New Roman"/>
                <w:lang w:val="en-US"/>
              </w:rPr>
              <w:t>2021-2022</w:t>
            </w:r>
            <w:r w:rsidRPr="006C0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7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Целевое значение (</w:t>
            </w:r>
            <w:r w:rsidRPr="006C0430">
              <w:rPr>
                <w:rFonts w:ascii="Times New Roman" w:hAnsi="Times New Roman" w:cs="Times New Roman"/>
                <w:lang w:val="en-US"/>
              </w:rPr>
              <w:t>2022-2023</w:t>
            </w:r>
            <w:r w:rsidRPr="006C0430">
              <w:rPr>
                <w:rFonts w:ascii="Times New Roman" w:hAnsi="Times New Roman" w:cs="Times New Roman"/>
              </w:rPr>
              <w:t>)</w:t>
            </w:r>
          </w:p>
        </w:tc>
      </w:tr>
      <w:tr w:rsidR="006C0430" w:rsidRPr="006C0430" w:rsidTr="006C0430">
        <w:tc>
          <w:tcPr>
            <w:tcW w:w="24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Обеспечение доступности </w:t>
            </w:r>
            <w:r w:rsidRPr="006C0430">
              <w:rPr>
                <w:rFonts w:ascii="Times New Roman" w:hAnsi="Times New Roman" w:cs="Times New Roman"/>
                <w:b/>
              </w:rPr>
              <w:t xml:space="preserve">качественного </w:t>
            </w:r>
            <w:r w:rsidRPr="006C0430">
              <w:rPr>
                <w:rFonts w:ascii="Times New Roman" w:hAnsi="Times New Roman" w:cs="Times New Roman"/>
              </w:rPr>
              <w:t xml:space="preserve">образования для всех учащихся (исходя из </w:t>
            </w:r>
            <w:r w:rsidRPr="006C0430">
              <w:rPr>
                <w:rFonts w:ascii="Times New Roman" w:hAnsi="Times New Roman" w:cs="Times New Roman"/>
              </w:rPr>
              <w:lastRenderedPageBreak/>
              <w:t>годового отчета базы КИАСУО)</w:t>
            </w:r>
          </w:p>
        </w:tc>
        <w:tc>
          <w:tcPr>
            <w:tcW w:w="1598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lastRenderedPageBreak/>
              <w:t>38,19%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6C04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6C04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C0430">
              <w:rPr>
                <w:rFonts w:ascii="Times New Roman" w:hAnsi="Times New Roman" w:cs="Times New Roman"/>
              </w:rPr>
              <w:t>%</w:t>
            </w:r>
          </w:p>
        </w:tc>
      </w:tr>
      <w:tr w:rsidR="006C0430" w:rsidRPr="006C0430" w:rsidTr="006C0430">
        <w:trPr>
          <w:trHeight w:val="763"/>
        </w:trPr>
        <w:tc>
          <w:tcPr>
            <w:tcW w:w="24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lastRenderedPageBreak/>
              <w:t>Рост квалификации педагогов (с соответствия до 1КК и с 1 КК на ВКК)</w:t>
            </w:r>
          </w:p>
        </w:tc>
        <w:tc>
          <w:tcPr>
            <w:tcW w:w="1598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37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90%</w:t>
            </w:r>
          </w:p>
        </w:tc>
      </w:tr>
      <w:tr w:rsidR="006C0430" w:rsidRPr="006C0430" w:rsidTr="006C0430">
        <w:trPr>
          <w:trHeight w:val="2350"/>
        </w:trPr>
        <w:tc>
          <w:tcPr>
            <w:tcW w:w="24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Увеличение численности </w:t>
            </w:r>
            <w:proofErr w:type="gramStart"/>
            <w:r w:rsidRPr="006C04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C0430">
              <w:rPr>
                <w:rFonts w:ascii="Times New Roman" w:hAnsi="Times New Roman" w:cs="Times New Roman"/>
              </w:rPr>
              <w:t xml:space="preserve">, охваченных системой </w:t>
            </w:r>
            <w:proofErr w:type="spellStart"/>
            <w:r w:rsidRPr="006C043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и внешкольного дополнительного образования</w:t>
            </w:r>
          </w:p>
        </w:tc>
        <w:tc>
          <w:tcPr>
            <w:tcW w:w="1598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537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85%</w:t>
            </w:r>
          </w:p>
        </w:tc>
      </w:tr>
      <w:tr w:rsidR="006C0430" w:rsidRPr="006C0430" w:rsidTr="006C0430">
        <w:tc>
          <w:tcPr>
            <w:tcW w:w="2410" w:type="dxa"/>
          </w:tcPr>
          <w:p w:rsidR="006C0430" w:rsidRPr="006C0430" w:rsidRDefault="006C0430" w:rsidP="006C0430">
            <w:pPr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 xml:space="preserve">Рост учебных и </w:t>
            </w:r>
            <w:proofErr w:type="spellStart"/>
            <w:r w:rsidRPr="006C0430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6C0430">
              <w:rPr>
                <w:rFonts w:ascii="Times New Roman" w:hAnsi="Times New Roman" w:cs="Times New Roman"/>
              </w:rPr>
              <w:t xml:space="preserve"> достижений учащихся</w:t>
            </w:r>
          </w:p>
        </w:tc>
        <w:tc>
          <w:tcPr>
            <w:tcW w:w="1598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59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 w:rsidRPr="006C04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C04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7" w:type="dxa"/>
            <w:vAlign w:val="center"/>
          </w:tcPr>
          <w:p w:rsidR="006C0430" w:rsidRPr="006C0430" w:rsidRDefault="006C0430" w:rsidP="006C0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6C0430">
              <w:rPr>
                <w:rFonts w:ascii="Times New Roman" w:hAnsi="Times New Roman" w:cs="Times New Roman"/>
              </w:rPr>
              <w:t>%</w:t>
            </w:r>
          </w:p>
        </w:tc>
      </w:tr>
    </w:tbl>
    <w:p w:rsidR="006C0430" w:rsidRPr="006C0430" w:rsidRDefault="006C0430" w:rsidP="006C0430">
      <w:pPr>
        <w:rPr>
          <w:rFonts w:ascii="Times New Roman" w:hAnsi="Times New Roman" w:cs="Times New Roman"/>
        </w:rPr>
      </w:pPr>
    </w:p>
    <w:p w:rsidR="006C0430" w:rsidRPr="006C0430" w:rsidRDefault="006C0430" w:rsidP="006C0430">
      <w:pPr>
        <w:rPr>
          <w:rFonts w:ascii="Times New Roman" w:hAnsi="Times New Roman" w:cs="Times New Roman"/>
        </w:rPr>
      </w:pPr>
    </w:p>
    <w:p w:rsidR="00B63826" w:rsidRPr="006C0430" w:rsidRDefault="00B63826">
      <w:pPr>
        <w:rPr>
          <w:rFonts w:ascii="Times New Roman" w:hAnsi="Times New Roman" w:cs="Times New Roman"/>
        </w:rPr>
      </w:pPr>
    </w:p>
    <w:sectPr w:rsidR="00B63826" w:rsidRPr="006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DBD"/>
    <w:multiLevelType w:val="hybridMultilevel"/>
    <w:tmpl w:val="6F6AA30A"/>
    <w:lvl w:ilvl="0" w:tplc="9340A0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FA"/>
    <w:rsid w:val="003350FF"/>
    <w:rsid w:val="004634CA"/>
    <w:rsid w:val="006C0430"/>
    <w:rsid w:val="009630F2"/>
    <w:rsid w:val="00B63826"/>
    <w:rsid w:val="00B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F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26F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826FA"/>
    <w:rPr>
      <w:rFonts w:eastAsiaTheme="minorEastAsia"/>
      <w:sz w:val="24"/>
      <w:szCs w:val="24"/>
      <w:lang w:eastAsia="ru-RU"/>
    </w:rPr>
  </w:style>
  <w:style w:type="table" w:styleId="a5">
    <w:name w:val="Table Grid"/>
    <w:basedOn w:val="a1"/>
    <w:uiPriority w:val="59"/>
    <w:rsid w:val="006C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F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26F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826FA"/>
    <w:rPr>
      <w:rFonts w:eastAsiaTheme="minorEastAsia"/>
      <w:sz w:val="24"/>
      <w:szCs w:val="24"/>
      <w:lang w:eastAsia="ru-RU"/>
    </w:rPr>
  </w:style>
  <w:style w:type="table" w:styleId="a5">
    <w:name w:val="Table Grid"/>
    <w:basedOn w:val="a1"/>
    <w:uiPriority w:val="59"/>
    <w:rsid w:val="006C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2021-09-13T03:43:00Z</dcterms:created>
  <dcterms:modified xsi:type="dcterms:W3CDTF">2021-09-13T04:51:00Z</dcterms:modified>
</cp:coreProperties>
</file>